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21" w:rsidRPr="00B92005" w:rsidRDefault="00C01C21">
      <w:pPr>
        <w:rPr>
          <w:rFonts w:ascii="Arial" w:hAnsi="Arial" w:cs="Arial"/>
          <w:i/>
          <w:color w:val="FF0000"/>
        </w:rPr>
      </w:pPr>
      <w:r w:rsidRPr="00B92005">
        <w:rPr>
          <w:rFonts w:ascii="Arial" w:hAnsi="Arial" w:cs="Arial"/>
          <w:i/>
          <w:color w:val="FF0000"/>
        </w:rPr>
        <w:t xml:space="preserve">Replace </w:t>
      </w:r>
      <w:r w:rsidRPr="00B92005">
        <w:rPr>
          <w:rFonts w:ascii="Arial" w:hAnsi="Arial" w:cs="Arial"/>
          <w:b/>
          <w:i/>
          <w:color w:val="FF0000"/>
        </w:rPr>
        <w:t>PROMOTION</w:t>
      </w:r>
      <w:r w:rsidRPr="00B92005">
        <w:rPr>
          <w:rFonts w:ascii="Arial" w:hAnsi="Arial" w:cs="Arial"/>
          <w:i/>
          <w:color w:val="FF0000"/>
        </w:rPr>
        <w:t xml:space="preserve"> paragraph with following language for Instructor offer letters</w:t>
      </w:r>
    </w:p>
    <w:p w:rsidR="004318FD" w:rsidRPr="00B053F8" w:rsidRDefault="00BA12B5">
      <w:pPr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792DC6" w:rsidRPr="00C01C21">
        <w:rPr>
          <w:rFonts w:ascii="Arial" w:hAnsi="Arial" w:cs="Arial"/>
        </w:rPr>
        <w:t xml:space="preserve">APPOINTMENT: As an Instructor, your reappointment will be governed by </w:t>
      </w:r>
      <w:r>
        <w:rPr>
          <w:rFonts w:ascii="Arial" w:hAnsi="Arial" w:cs="Arial"/>
        </w:rPr>
        <w:t>USG</w:t>
      </w:r>
      <w:r w:rsidR="00792DC6" w:rsidRPr="00C0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 of Regents Policy 8.3.4.2 Renewal of Non-tenured Faculty with Academic Ranks (</w:t>
      </w:r>
      <w:hyperlink r:id="rId4" w:history="1">
        <w:r w:rsidRPr="00403151">
          <w:rPr>
            <w:rStyle w:val="Hyperlink"/>
            <w:rFonts w:ascii="Arial" w:hAnsi="Arial" w:cs="Arial"/>
          </w:rPr>
          <w:t>https://www.usg.edu/policymanual/section8/C245/#p8.3.4_notice_of_employment_and_resignation</w:t>
        </w:r>
      </w:hyperlink>
      <w:r>
        <w:rPr>
          <w:rFonts w:ascii="Arial" w:hAnsi="Arial" w:cs="Arial"/>
        </w:rPr>
        <w:t>) and BOR Policy 8.3.7.6 Maximum Times Without Award of Tenure</w:t>
      </w:r>
      <w:r w:rsidR="00792DC6" w:rsidRPr="00C0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5" w:history="1">
        <w:r w:rsidRPr="00403151">
          <w:rPr>
            <w:rStyle w:val="Hyperlink"/>
            <w:rFonts w:ascii="Arial" w:hAnsi="Arial" w:cs="Arial"/>
          </w:rPr>
          <w:t>https://www.usg.edu/policymanual/section8/C245/#p8.3.7_tenure_and_</w:t>
        </w:r>
        <w:r w:rsidRPr="00403151">
          <w:rPr>
            <w:rStyle w:val="Hyperlink"/>
            <w:rFonts w:ascii="Arial" w:hAnsi="Arial" w:cs="Arial"/>
          </w:rPr>
          <w:t>c</w:t>
        </w:r>
        <w:r w:rsidRPr="00403151">
          <w:rPr>
            <w:rStyle w:val="Hyperlink"/>
            <w:rFonts w:ascii="Arial" w:hAnsi="Arial" w:cs="Arial"/>
          </w:rPr>
          <w:t>riteria_for_tenure</w:t>
        </w:r>
      </w:hyperlink>
      <w:r>
        <w:rPr>
          <w:rFonts w:ascii="Arial" w:hAnsi="Arial" w:cs="Arial"/>
        </w:rPr>
        <w:t xml:space="preserve"> ),  which </w:t>
      </w:r>
      <w:r w:rsidR="00176FF2">
        <w:rPr>
          <w:rFonts w:ascii="Arial" w:hAnsi="Arial" w:cs="Arial"/>
        </w:rPr>
        <w:t>indicates that the maximum period of time that may be served as a full-time instructor is seven years.</w:t>
      </w:r>
      <w:r>
        <w:rPr>
          <w:rFonts w:ascii="Arial" w:hAnsi="Arial" w:cs="Arial"/>
        </w:rPr>
        <w:t xml:space="preserve"> </w:t>
      </w:r>
      <w:r w:rsidR="00176FF2">
        <w:rPr>
          <w:rFonts w:ascii="Arial" w:hAnsi="Arial" w:cs="Arial"/>
        </w:rPr>
        <w:t>These</w:t>
      </w:r>
      <w:r w:rsidR="00792DC6" w:rsidRPr="00C01C21">
        <w:rPr>
          <w:rFonts w:ascii="Arial" w:hAnsi="Arial" w:cs="Arial"/>
        </w:rPr>
        <w:t xml:space="preserve"> policies may be updated periodically. Please read these </w:t>
      </w:r>
      <w:r w:rsidR="00176FF2">
        <w:rPr>
          <w:rFonts w:ascii="Arial" w:hAnsi="Arial" w:cs="Arial"/>
        </w:rPr>
        <w:t>polices</w:t>
      </w:r>
      <w:r w:rsidR="00792DC6" w:rsidRPr="00C01C21">
        <w:rPr>
          <w:rFonts w:ascii="Arial" w:hAnsi="Arial" w:cs="Arial"/>
        </w:rPr>
        <w:t xml:space="preserve"> and schedule a meeting with your supervisor upon your arrival to discuss the expectations</w:t>
      </w:r>
      <w:r w:rsidR="007B76FB">
        <w:rPr>
          <w:rFonts w:ascii="Arial" w:hAnsi="Arial" w:cs="Arial"/>
        </w:rPr>
        <w:t xml:space="preserve"> for</w:t>
      </w:r>
      <w:bookmarkStart w:id="0" w:name="_GoBack"/>
      <w:bookmarkEnd w:id="0"/>
      <w:r w:rsidR="007B76FB">
        <w:rPr>
          <w:rFonts w:ascii="Arial" w:hAnsi="Arial" w:cs="Arial"/>
        </w:rPr>
        <w:t xml:space="preserve"> </w:t>
      </w:r>
      <w:proofErr w:type="spellStart"/>
      <w:r w:rsidR="00870DD5">
        <w:rPr>
          <w:rFonts w:ascii="Arial" w:hAnsi="Arial" w:cs="Arial"/>
        </w:rPr>
        <w:t>your</w:t>
      </w:r>
      <w:proofErr w:type="spellEnd"/>
      <w:r w:rsidR="00870DD5">
        <w:rPr>
          <w:rFonts w:ascii="Arial" w:hAnsi="Arial" w:cs="Arial"/>
        </w:rPr>
        <w:t xml:space="preserve"> </w:t>
      </w:r>
      <w:r w:rsidR="00792DC6" w:rsidRPr="00C01C21">
        <w:rPr>
          <w:rFonts w:ascii="Arial" w:hAnsi="Arial" w:cs="Arial"/>
        </w:rPr>
        <w:t xml:space="preserve">reappointment. </w:t>
      </w:r>
    </w:p>
    <w:sectPr w:rsidR="004318FD" w:rsidRPr="00B0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6"/>
    <w:rsid w:val="000C401C"/>
    <w:rsid w:val="00176FF2"/>
    <w:rsid w:val="004318FD"/>
    <w:rsid w:val="004715A4"/>
    <w:rsid w:val="00792DC6"/>
    <w:rsid w:val="007B76FB"/>
    <w:rsid w:val="00870DD5"/>
    <w:rsid w:val="00B053F8"/>
    <w:rsid w:val="00B92005"/>
    <w:rsid w:val="00BA12B5"/>
    <w:rsid w:val="00BB46E1"/>
    <w:rsid w:val="00C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047B"/>
  <w15:chartTrackingRefBased/>
  <w15:docId w15:val="{9B9E4136-3243-456D-8E94-92EC567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g.edu/policymanual/section8/C245/#p8.3.7_tenure_and_criteria_for_tenure" TargetMode="External"/><Relationship Id="rId4" Type="http://schemas.openxmlformats.org/officeDocument/2006/relationships/hyperlink" Target="https://www.usg.edu/policymanual/section8/C245/#p8.3.4_notice_of_employment_and_resig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Allen Twiddy</dc:creator>
  <cp:keywords/>
  <dc:description/>
  <cp:lastModifiedBy>Sarah Covert</cp:lastModifiedBy>
  <cp:revision>4</cp:revision>
  <dcterms:created xsi:type="dcterms:W3CDTF">2020-06-01T15:03:00Z</dcterms:created>
  <dcterms:modified xsi:type="dcterms:W3CDTF">2020-06-01T15:06:00Z</dcterms:modified>
</cp:coreProperties>
</file>